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Vol. 5(9), pp. 229-233, September, 2013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DOI: 10.5897/IJFA2013. 0354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ISSN 1991-637X ©2013 Academic Journals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http://www.academicjournals.org/IJFA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 Journal of Fisheries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Aquaculture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Full Length Research Paper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Partial replacement of fish meal by earthworm meal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(Libyodrilus violaceus) in diets for African catfish,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Clarias gariepinus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Dedeke G. A.1, Owa S. O.2, Olurin K. B.3*, Akinfe A. O.3 and Awotedu O. O.3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1Department of Biological Sciences, College of Natural Sciences, University of Agriculture, P.M.B. 2240 Abeokuta,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Ogun State, Nigeria.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2Department of Biological Sciences, Landmark University, Omu-Aran, Kwara State, Nigeria.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3Department of Plant Science and Applied Zoology, Olabisi Onabanjo University, Ago-Iwoye, Ogun State, Nigeria.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Accepted 27 July, 2013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seven-week feeding trial was conducted to examine the possibility of replacing fish meal with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 meal in the diets of the African catfish, Clarias gariepinus fry. Fish meal protein was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replaced by earthworm meal at 0% (D0); 15% (D15); 25% (D25); 35% (D35); and 50% (D50). The diets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isonitrogenous (54%) and fed thrice daily to triplicate groups of African catfish fry at 5% body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weight. Diet had a significant effect on growth performance and feed utilization (p=0.05). Final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weight, weight gain, daily weight gain, and specific growth rate, were highest in fish fed diet D25.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similar pattern of growth was observed for length measurements. Fish fed diets exceeding 25%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replacement of fish meal with earthworm meal had depressed growth. Feed conversion ratio was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in fish fed D35. Mortality was not dependent on diet. It is concluded that fish meal can be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substituted with earthworm meal up to 25% in the diet of C. gariepinus fry without adverse effects 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growth and nutrient utilization.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Key words: Earthworm meal, fish nutrition, African catfish (Clarias gariepinus), Libyodrilus violaceous.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INTRODUCTION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Fish meal is the most common source of protein for aqua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feeds. However, the cost of fish meal is on the rise,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of its competing use as feed ingredient by other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animals (livestock, ruminants etc.). It is therefore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to find alternatives to fish meal in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preparation of animal diets.Various workers have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attempted to use other locally available cheap protein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sources (e.g. plant protein, agricultural by- products,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fishery by-products, terrestrial animal by -products, grain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legumes, oil seed plants etc.) in animal feeds. Plant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protein sources have been used as alternatives in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diets of fish with some measure of success particularly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grain legumes (Zhou et al., 2005; Emre et al., 2008;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Monentcham et al., 2010; Lim et al., 2011). A major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setback in the use of plant proteins however, is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presence of antigrowth factors. Other workers have also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other animal sources such as poultry by- product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(Tucker et al., 2005; Shapawi et al., 2007), meat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bone meal (Gimenez et al., 2009) with favourable results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some cases.The use of earthworms has also been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documented. Earthworms are abundant in most parts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Africa and their nutritional values have been determined.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possess amino acid profiles similar to fish (Dedeke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al., 2010a) and have been used as protein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supplements in the diets of fish (Hilton, 1983; Sogbesan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al., 2007; Monebi and Ugwumba, 2013).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*Corresponding author. E-mail: kbolurin@yahoo.com. Tel: +2348034106671.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230 Int. J. Fish. Aquac.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Stafford and Tacon (1985) showed that replacing fishmeal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with earthworm meals at low levels of inclusion in the diet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rainbow trout did not have any adverse effect on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growth performance or feed utilization efficiency of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species. This study was aimed at evaluating the potential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earthworm (Libyodrilus violaceus) meal as an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alternative to fish meal in Clarias gariepinus fry diets.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MATERIALS AND METHODS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Fish larvae production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larvae were spawned from brood stock obtained from Zartech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Farms, Ibadan, Oyo State. They were fed with Artemia nauplii for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three days after the yolk had been absorbed and afterwards placed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 commercial feed (0.2 mm) for four weeks until they attained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mean weight of 0.19 g (2.63 -2.7 cm) before they were subjected to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experimental diets.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of earthworms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earthworms were collected between the months of August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October, 2006 during the rainy season when the adult stages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earthworms were available. Collections were made along the banks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streams and flood plains or limicolous environment in Ago-Iwoye,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Ijebu North Local Government area, Ogun State, Nigeria, lying 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longitude 4°32’E, latitude 7°30’N at an altitude of 76m above sea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with mean annual rainfall of 1,779 mm and mean annual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temperature of 27°C. Digging and hand sorting method (Owa,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1992) was employed. The collected earthworms were transferred 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plastic containers filled with humus to the laboratory for further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sorting and identification.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Diagnostic features of Libyodrilus violaceus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has a pale albinoid zone around the clitella region. The male pore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unpaired and the penial setae are simple. The spermathecal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diverticulum and receptaculum are paired. The spermathecal atrium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paired and circumenteric. The setal distance is ab = cd and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euprostate is baggy and laterally placed.Identification was done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using the method of Owa (1992).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Experimental diets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Five experimental diets (Table 1) were formulated to replace fish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meal protein with earthworm meal protein (EW) at 0% (D0), 15%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(D15), 25% (D25), 35% (D35) and 50% (D50). The diets were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isonitrogenous (54%).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Feeding trials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experimental feeding trials were conducted in a recirculation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system, using a Completely Randomized Design (CRD) with five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treatments and three replicates consisting of fifteen plastic tanks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(each tank measured 0.6 m long × 0.3 m wide × 0.3 m deep with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total volume of 0.054 m3 water occupying 50% of the total volume).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larvae were randomly distributed into the plastic tanks at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stocking density of 50 fry/tank. The diets were fed to the fry on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basis of 5% body weight (dry matter) per day thrice daily at 06.30,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12.30 and 18.30 h.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collection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During the experimental period water temperature was measured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using hand held Hg thermometer (24.3 to 24.7°C). pH was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measured using a Mettler Toledo digital pH meter with glass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electrode (7.4-7.5). Dissolved oxygen (DO) was measured using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Jenway Dissolved Oxygen Meter, Model 970 with a % Oxygen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saturation determination of -5 to 25% (9.8 to10.6 mg/L). The fry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batch weighed and length measurements taken at ten day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intervals. The weights (W) of the fry were determined by a top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loading electronic Mettler balance to the nearest 0.01 g while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lengths (L) of the fry were determined with a ruler to the nearest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cm. The specific growth rate (SGR) was determined by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formula SGR (%/day) = 100 x (lnWt – lnWo)/t where lnWt is natural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logarithm of final weight, lnWo in natural logarithm of initial weight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 is days of experiment. The daily weight gain (DWG) (g/day) =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(Wt – Wo)/t. Daily length gain (DLG) (cm/day) = (lt – lo)/t where It is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final length and lo is the original length. The survival rate (X%)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fry was determined by the equation X% = (Nt/No) x 100 where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is initial number of fry and Nt is the final number of fry. The feed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conversion ratio (FCR) was determined by weight of the feed fed to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fry/live weight gained.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of proximate, mineral and amino acid profiles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 and diets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 proximate composition of earthworm and formulated diets was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according to the AOAC (1993) method (Table 2). Dry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matter (moisture content) was determined by differential weighing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dried and fresh samples. Crude protein was determined by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macro-kjedahl method. Ash content was by drying, ashing at 500°C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 muffle furnace and weighing. Ether extract or crude fat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was by ether extraction method. Crude fibre was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by acid digestion of residues from the ether extraction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loss in weight on ignition. Five macro (Calcium, Potassium,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Sodium, Phosphorus and Magnesium) and four micro minerals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(Iron, Zinc, Copper and Manganese) were determined using Atomic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Absorption Spectrophotometer at International Institute of Tropical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Agriculture (IITA), Ibadan. The amino acid concentrations of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 and experimental diets were analyzed using the High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Liquid Chromatography (Technichon TSM-1,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technosequential multisample analyzer) at the Department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Zoology, University of Jos, Nigeria.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Statistical analysis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Statistical analysis of data was done using SPSS version 13. Data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analysed using the one way analysis of variance (Steel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Torrie, 1981); and mean differences compared using the Duncan’s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multiple range tests (p= 0.05).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proximate composition of the experimental diets is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shown in Table 1.The nutrient values were similar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reflected the pattern in the ingredients.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L. violaceous had a protein composition greater than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60%, a value lower than that of Danish fish meal (72%)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study (Table 2).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3 shows the amino acid profile of the earthworm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formulated diets. All the essential amino acids were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represented and the values are comparable. Arginine had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highest value while Threonine had the least value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Dedeke et al. 231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1. Ingredient and proximate composition of the experimental diets.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Ingredient composition (%)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D15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D35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Fishmeal (72% crude protein)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38.25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33.75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29.25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22.50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EW meal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6.75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15.75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22.50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SBM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33.50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FFS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9.30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3.65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3.35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3.65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 Starch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Mineral/vitamin premix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Dicalcium phosphate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Total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Proximate composition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Dry matter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92.35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91.89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93.02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93.45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94.33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Crude protein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54.20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54.24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54.36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54.41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53.88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Crude fibre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2.10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3.43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3.21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Crude fat (EE)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7.94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8.06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7.96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7.69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7.49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13.83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11.42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12.72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11.52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11.18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NFE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18.48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11.42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12.72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11.52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11.18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0.88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0.79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0.77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0.63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0.99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0.93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0.82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SBM, Soybean meal; FFS, full fat soya; FH, fish hydrolysate; EW, earthworm; NFE, nitrogen free extract.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2. Proximate composition and mineral profile of L.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violaceus.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Proximate composition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Mean±SD (N=10)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%Moisture content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6.95±1.55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%Ash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39.53±13.66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%Crude protein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60.46±14.30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%Crude fat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4.68±0.36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%Crude fibre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0.50±0.08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Mineral profile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%Ca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0.40±0.09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%Mg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0.12±0.18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%K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0.028±0.002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 (ppm)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23.12±9.96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Mn (ppm)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21.23±6.74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 (ppm)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18.24±3.68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 (ppm)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8.05±2.02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Zn (ppm)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28.22±6.68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 P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0.51±1.10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among the essential amino acids. In terms of non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essential amino acids, Aspartic acid had the highest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value. The mineral profile of the earthworm indicated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Phosphorus as the dominant element (Table 2). Fish fed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treatment diets throughout the experiment and diet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had a significant effect on growth performance and feed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utilization (Table 4). Final weight, weight gained, daily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weight gained, specific growth rate(weight) were highest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fish fed diets in which fish meal was substituted at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25%. A similar pattern was observed for length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measurements. Feed conversion ratio was highest in fish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 diet D (35), indicating poor utilization. Fish fed diets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exceeding 25% earthworm meal substitution showed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depressed growth performance and nutrient utilization.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Survival was similar in all the treatments (Table 4).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percentage crude protein found in earthworm meal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compared favourably with fish meals produced by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menhaden, tuna and catfish (BOANR, 1993), which have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used by other workers. The mineral profile of L.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violaceous is also consistent with those found 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literature. Dedeke et al. (2010b) observed that five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macrominerals (calcium, magnesium, potassium, sodium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phosphorus) were well represented in five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earthworms examined (Hyperiodrilus africanus, Eudrilus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eugena, Libyodrilius vilaceous and Alma mansoni).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present study showed that earthworm meal can be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suitable substitute for fish meal in the diet of the African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catfish, C. gariepinus. Earthworm meal is a high protein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feedstuff and contains a balanced amino acid profile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similar to that found in fish meal (Hilton, 1983; Dedeke et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al., 2010a). Lysine and methionine which are limiting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amino acids in most feedstuffs were adequately present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L. violaceous. However, there are contrasting results 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literature on the nutritional effects of fish meal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232 Int. J. Fish. Aquac.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3. Amino acid concentration(g/100g crude protein) in L. violaceus and formulated diets.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Amino acid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L.violaceus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(g/100 g protein)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diet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(g/100 g protein)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Diets containing varied levels of L. violaceus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(g/100 g protein)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Essential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D15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D25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D35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Lysine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6.01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5.90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6.05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6.51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Histidine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3.36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2.05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2.16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2.45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Arginine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8.01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5.58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6.12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6.95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Threonine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2.01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2.41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2.55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3.81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3.20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4.10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4.51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4.31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Methionine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2.30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2.80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3.20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3.20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2.99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Isoleucine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4.80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3.21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3.51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3.65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3.59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Leucine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6.71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5.01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4.91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5.79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6.21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6.56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Phenylalanine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4.40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4.30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4.62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4.46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5.03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5.51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Non-essential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Aspartic acid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10.68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10.54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8.97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9.65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11.15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4.03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2.40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3.20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3.07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2.99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3.26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Glutamic acid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11.80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12.03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11.92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13.18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13.11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Proline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2.56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2.09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2.56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2.36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2.31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2.18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Glycine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0.85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3.05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3.21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2.91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Alanine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3.50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3.31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3.56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4.02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3.80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Cystine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0.80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0.88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0.96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0.90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1.00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0.88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Tyrosine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3.18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3.04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2.92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3.31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3.32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3.18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4. Growth performance and survival of Clarias gariepinus fingerlings fed with experimental diets.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Parameter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D(0)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D(15)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D(25)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D(35)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D(50)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Initial weight (g)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0.21±0.08a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0.19±0.07a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0.19±0.06a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0.21±0.07a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0.18±0.06a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Initial length (cm)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2.67±0.34a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2.74±0.35a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2.67±0.31a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2.80±0.25a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2.67±0.39a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weight (g)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2.48±1.09bc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2.89±1.07b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3.53±1.59a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1.60±0.74d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1.97±0.79cd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length (cm)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6.78±1.08b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7.08±0.96ab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7.45±0.98a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5.93±1.06c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6.18±0.75c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Weight gain (g)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2.26±1.09bc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2.65±1.07b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3.34±1.59a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1.39±0.72d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1.79±0.81cd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Daily weight gain (g/day)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0.06±0.03bc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0.07±0.03b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0.08±0.04a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0.04±0.02d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0.05±0.02cd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growth rate (%/day)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2.63±0.61b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2.94±0.57b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3.11±0.58a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2.18±0.53d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2.59±0.61c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Length gain (cm)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4.05±0.92b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4.29±1.03ab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4.78±0.98a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3.13±1.07c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3.51±0.96c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Daily length gain (cm/day)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0.10±0.02b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0.11±0.03ab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0.12±0.03a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0.08±0.03c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0.09±0.02c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growth rate (%/day)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0.99±0.16b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1.02±0.21ab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1.11±0.18a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0.80±0.21c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0.92±0.20b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Feed Conversion Ratio (kgDM/kg gain)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6.19b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4.42bc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3.83c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10.08a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5.95b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Survival rate (%)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62.0a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61.3a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70.0a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70.0a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67.0a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Means with the same superscript in the same row are not significantly different ( p&gt;0.05).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substitution with earth worm meal. Tacon et al. (1983)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reported that trout fed frozen earthworms (Allobophora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longa and Lumbricus terrestis) grew as well or better than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fish fed a commercial trout pellet.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contrast the frozen earthworm, Eisenia foelida fed to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trout was totally unpalatable and showed little or no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growth (Tacon et al., 1983), while a growth depression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also observed in trout fed on worm meals (Hilton,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1983). The author observed that protein digestibility was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and could not have been the cause of growth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depression. He attributed the poor dietary response to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lack of some unidentified essential component in high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worm meal diets. Poor growth performance and nutrient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utilization beyond a certain level of inclusion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 meal as observed in this study has also been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documented by other workers .Sogbesan et al. (2007)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growth depression in H. longifilis fingerlings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fed with earthworm meal beyond 25% substitution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level, while highest growth was found in fish fed control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diet. In other studies on fish meal substitution with other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protein sources, it has also been reported that there have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depressed growths, when fish meal protein was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substituted beyond a certain level. Ng et al. (2001)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reported that African catfish fed meal worm (larvae of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beetle, Tenebrio molitor) as a replacement of fish meal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 to 40% substitution showed comparative growth, while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catfish fed solely meal worms showed growth depression.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have been attributed to a number of factors such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poor nutrient digestibility, mineral deficiencies, amino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acid deficiencies and anti-nutritional factors (Storebakken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al., 2000).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other studies in which fish meal has been substituted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other protein sources, a trend has been observed 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beyond a certain level of inclusion, there are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growth depressions. Such studies include the use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 meal (Zhou et al., 2005; Lim et al., 2011),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 and cotton seed meals (Monentcham et al.,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2010), and poultry by-product meal (Shapawi et al., 2007)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substitutes for fish meal. The decline in food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conversion efficiency also observed beyond a certain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could be due to decreased food intake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digestibility of protein and energy (Storebakken et al.,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2000).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is concluded that fish meal can be substituted by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 meal in the diet of C. gariepinus up to 25%,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adverse effects on growth and nutrient utilization.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ACKNOWLEDGEMENTS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authors thank Dr T. O. Ojebe of the Department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Zoology, University of Jos, Nigeria for facilitating the use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Departmental HPLC and for taking time to conduct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amino acid analysis, and also Mr Gbenga Ipinmoye,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Technologist in charge of the analytical laboratory,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IITA, Ibadan, Nigeria for conducting the proximate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mineral analysis.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immense contribution of Mr Adewunmi Adesina 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formulation of the experimental diets is appreciated.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authors are grateful to Dr Yinka Aladesida for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assistance with data analysis, and Olabisi Onabanjo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University for the Vice Chancellor’s grant used in the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construction of the recirculating system.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AOAC (1993). Association of Official Analytical Chemists. Official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Methods of Analysis (14th Edition).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BOANR (1993). Board of Agriculture and Natural Resources. Nutrient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fish The National Academics Press. Washington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DC, P. 68.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Dedeke GA, Owa SO, Olurin KB (2010a). Amino acid profile of four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 species from Nigeria. Agric. Biol. J. N. Am. 1:97-102.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Dedeke GA, Owa SO, Olurin KB (2010b). Macromineral profile of four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species of earthworm Hyperiodrilus africanus, Eudrilus eugeniae,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Dedeke et al. 233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Libryodrilus violaceous and Alma mansoni from Nigeria. Curr. Res. J.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Biol. Sci. 2(2):103-106.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Emre Y, Sevgili H, Sanli M (2008). Partial replacement of fish meal with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hazelnut meal in diets for juvenile Gilthead seabream ( Sparus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aurata). Isr. J. Aquacult.-Bamidgeh 60(3):198-204.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Gimenez AVF, Diaz AC, Verlurtas SM, Fenucci JL (2009). Partial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substitution of fish meal by meat and bone meal, soybean meal,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squid concentrate in feeds for prawn, Artemisia longinaris: Effect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digestive proteinases. Isr. J. Aquacult.-Bamidgeh 61(1):48-56.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Hilton JW (1983). Potential of freeze dried worm as a replacement for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fish meal in trout diet formulations. Aquaculture 32(3-4):277-283.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 SJ, Kim SS, Ko GY, Song JW, Oh DH, Kim JD, Kim JULee KJ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(2011). Fish meal replacement by soybean meal in diets for Tiger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puffer, Takifugu rubripes. Aquaculture 313:165-170.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Monebi CO, Ugwumba AAA (2013). Utilisation of the earthworm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Eudrilus eugenae in the diet of heteroclarias fingerlings. Int. J. Fish.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Aquacult. 5(2):19-25.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Monentcham SE, Kouam J, Chuba D, Wathelet B, Pouomogne V,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Kestemont P (2010). Partial substitution of fish meal with soybean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cotton seed meals in diets of African bonytongue, Heteroclarias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niloticus (Cuvier, 1829) fingerlings: effects on growth, feed efficiency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body composition. Aquacult. Res. 41(10):e385-e392.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Ng K, Liew FL, Ang LP, Wong KW, (2001). Potential of mealworm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(Tenebro molitor) as an alternative protein souyrce in practical diets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African catfish, Clarias gariepinus. Aquacult. Res. 32(1):273-280.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Owa SO (1992). Taxonomy and Distribution of Nigerian earthworms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Family Eudrilidae and their use as possible indicators of soil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properties. Unpublished Ph.D. Thesis, Obafemi Awolowo University,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Ile-Ife, Nigeria.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Shapawi R, Ng WK, Mustafa S (2007). Replacement of fish meal with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poultry by –product meals in diets formulated for the humpback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grouper, Cromileptes altivelis. Aquaculture 273:118-126.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Sogbesan CA, Ugwumba AA, Madu CT, Eze SS, Isa J (2007). Culture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utilization of earthworms as animal protein supplement in the diet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>of Heterobranchus longifillis fingerlings. J. Fish. Aqric. Sci. 2(6):375-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386.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Stafford EA, Tacon AJG (1985). The nutritional evaluation of dried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earthworm meal (Eisenia foetida, Savigny, 1826) included at low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in production diets for rainbow trout, Salmo gairdneri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Richardson. Aquacult. Fish. Manage. 16:213-222.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Storebakken T,Shearer KD, Baeverfjord G, Nilsen BG, Asgard T, Scott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TDe Laporte A (2000). Digestibility of macronutrients, energy, and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amino acids, absorption of elements and absence of intestinal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enteritis in Atlantic salmon, Salmo salar fed diets with wheat gluten.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Aquaculture 184:115-132.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Steel RGD, Torrie JH (1981). Principles and Procedures of Statistics: 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Biometrical approach. 2nd Edn. McGraw-Hill Book Co. New York,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USA, P. 633.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Tacon AGJ, Stafford EA, Edwards CA (1983). Apreliminary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investigation of the nutritive value of three terrestrial lumbricid worms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rainbow trout. Aquaculture 35:187-199.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Tucker A, Yigit M, Ergun S, Karaali B, Erteken A (2005). Potential of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poultry by-product as a substitute for fish meal in diets for black sea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turbot, Scopthalmus maeoticus: growth and nutrient utilization in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winter. Isr. J. Aquacult.-Bamidgeh 57(1):39-61.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Zhou QC, Mai KS, Tan BP, Liu YJ (2005). Partial replacement of fish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meal by soybean meal in diets for juvenile cobia ( Rachycentron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canadum). Aquacult. Nutr. 11:175-182. </w:t>
      </w: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740F" w:rsidRPr="00EF740F" w:rsidRDefault="00EF740F" w:rsidP="00EF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74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30E69" w:rsidRDefault="00030E69">
      <w:bookmarkStart w:id="0" w:name="_GoBack"/>
      <w:bookmarkEnd w:id="0"/>
    </w:p>
    <w:sectPr w:rsidR="00030E69" w:rsidSect="00F363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F"/>
    <w:rsid w:val="00030E69"/>
    <w:rsid w:val="00EF740F"/>
    <w:rsid w:val="00F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40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4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2017-01-21T02:10:00Z</dcterms:created>
  <dcterms:modified xsi:type="dcterms:W3CDTF">2017-01-21T02:11:00Z</dcterms:modified>
</cp:coreProperties>
</file>